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8" w:lineRule="atLeast"/>
        <w:ind w:firstLine="336" w:firstLineChars="100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pPr w:leftFromText="180" w:rightFromText="180" w:vertAnchor="page" w:horzAnchor="page" w:tblpX="1149" w:tblpY="2255"/>
        <w:tblOverlap w:val="never"/>
        <w:tblW w:w="997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205"/>
        <w:gridCol w:w="285"/>
        <w:gridCol w:w="1095"/>
        <w:gridCol w:w="1140"/>
        <w:gridCol w:w="1001"/>
        <w:gridCol w:w="2437"/>
        <w:gridCol w:w="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二寸免冠近照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单位人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社会人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 xml:space="preserve">有      </w:t>
            </w:r>
            <w:r>
              <w:rPr>
                <w:rStyle w:val="6"/>
                <w:snapToGrid w:val="0"/>
                <w:lang w:val="en-US" w:eastAsia="zh-CN" w:bidi="ar"/>
              </w:rPr>
              <w:t>□</w:t>
            </w:r>
            <w:r>
              <w:rPr>
                <w:rStyle w:val="5"/>
                <w:snapToGrid w:val="0"/>
                <w:lang w:val="en-US" w:eastAsia="zh-CN" w:bidi="ar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执业医师资格证书号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淄博市中医医院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 □中医全科 □中医儿科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是否选择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协同基地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协同基地名称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淄博市中西医结合医院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8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 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教育背景（从高中写起）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个人申明：本人保证所提交信息的真实性、合法性，承担因填写不实而产生的一切后果。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本人亲笔签名：</w:t>
            </w:r>
          </w:p>
        </w:tc>
        <w:tc>
          <w:tcPr>
            <w:tcW w:w="47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注：主基地为淄博市中医医院，协同基地为淄博市中西医结合医院、莒县中医院</w:t>
            </w:r>
          </w:p>
        </w:tc>
      </w:tr>
    </w:tbl>
    <w:p>
      <w:pPr>
        <w:ind w:firstLine="201" w:firstLineChars="0"/>
        <w:jc w:val="center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2022年度淄博市中医医院中医住院医师规范化培训报名表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55474E4C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48B38E3"/>
    <w:rsid w:val="26E445EC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A6D1858"/>
    <w:rsid w:val="43471614"/>
    <w:rsid w:val="43784F19"/>
    <w:rsid w:val="44B23C10"/>
    <w:rsid w:val="466227E8"/>
    <w:rsid w:val="46646490"/>
    <w:rsid w:val="4BA10570"/>
    <w:rsid w:val="55474E4C"/>
    <w:rsid w:val="5919634E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2020-01-13T06:30:00Z</dcterms:created>
  <dc:creator>Administrator</dc:creator>
  <cp:lastModifiedBy>黄致鑫</cp:lastModifiedBy>
  <dcterms:modified xsi:type="dcterms:W3CDTF">2022-08-05T06:50:49Z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779F6D787F094689A90DD49217D93C7B</vt:lpwstr>
  </property>
</Properties>
</file>