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12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Cs/>
          <w:spacing w:val="-6"/>
          <w:sz w:val="35"/>
          <w:szCs w:val="35"/>
        </w:rPr>
        <w:t>附件</w:t>
      </w:r>
      <w:r>
        <w:rPr>
          <w:rFonts w:hint="eastAsia" w:ascii="黑体" w:hAnsi="黑体" w:eastAsia="黑体" w:cs="黑体"/>
          <w:bCs/>
          <w:spacing w:val="-6"/>
          <w:sz w:val="35"/>
          <w:szCs w:val="35"/>
        </w:rPr>
        <w:t>2</w:t>
      </w:r>
    </w:p>
    <w:p>
      <w:pPr>
        <w:spacing w:before="323" w:line="219" w:lineRule="auto"/>
        <w:ind w:left="2801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接待日预约登记表</w:t>
      </w:r>
    </w:p>
    <w:p/>
    <w:p>
      <w:pPr>
        <w:spacing w:line="83" w:lineRule="auto"/>
        <w:rPr>
          <w:sz w:val="2"/>
        </w:rPr>
      </w:pPr>
    </w:p>
    <w:tbl>
      <w:tblPr>
        <w:tblStyle w:val="5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2289"/>
        <w:gridCol w:w="1274"/>
        <w:gridCol w:w="4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309" w:type="dxa"/>
          </w:tcPr>
          <w:p>
            <w:pPr>
              <w:spacing w:line="272" w:lineRule="auto"/>
              <w:jc w:val="center"/>
            </w:pPr>
          </w:p>
          <w:p>
            <w:pPr>
              <w:spacing w:before="81" w:line="219" w:lineRule="auto"/>
              <w:ind w:left="7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</w:t>
            </w:r>
            <w:r>
              <w:rPr>
                <w:rFonts w:hint="eastAsia" w:ascii="宋体" w:hAnsi="宋体" w:eastAsia="宋体" w:cs="宋体"/>
                <w:spacing w:val="16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名</w:t>
            </w:r>
          </w:p>
        </w:tc>
        <w:tc>
          <w:tcPr>
            <w:tcW w:w="2289" w:type="dxa"/>
          </w:tcPr>
          <w:p/>
        </w:tc>
        <w:tc>
          <w:tcPr>
            <w:tcW w:w="1274" w:type="dxa"/>
          </w:tcPr>
          <w:p>
            <w:pPr>
              <w:spacing w:line="272" w:lineRule="auto"/>
            </w:pPr>
          </w:p>
          <w:p>
            <w:pPr>
              <w:spacing w:before="81" w:line="219" w:lineRule="auto"/>
              <w:ind w:left="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46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309" w:type="dxa"/>
          </w:tcPr>
          <w:p>
            <w:pPr>
              <w:spacing w:line="259" w:lineRule="auto"/>
              <w:jc w:val="center"/>
            </w:pPr>
          </w:p>
          <w:p>
            <w:pPr>
              <w:spacing w:before="81" w:line="220" w:lineRule="auto"/>
              <w:ind w:left="7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是否备案</w:t>
            </w:r>
          </w:p>
        </w:tc>
        <w:tc>
          <w:tcPr>
            <w:tcW w:w="2289" w:type="dxa"/>
          </w:tcPr>
          <w:p/>
        </w:tc>
        <w:tc>
          <w:tcPr>
            <w:tcW w:w="1274" w:type="dxa"/>
          </w:tcPr>
          <w:p>
            <w:pPr>
              <w:spacing w:line="261" w:lineRule="auto"/>
            </w:pPr>
          </w:p>
          <w:p>
            <w:pPr>
              <w:spacing w:before="82" w:line="221" w:lineRule="auto"/>
              <w:ind w:left="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46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309" w:type="dxa"/>
          </w:tcPr>
          <w:p>
            <w:pPr>
              <w:spacing w:line="262" w:lineRule="auto"/>
              <w:jc w:val="center"/>
            </w:pPr>
          </w:p>
          <w:p>
            <w:pPr>
              <w:spacing w:before="82" w:line="221" w:lineRule="auto"/>
              <w:ind w:left="7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公司名称</w:t>
            </w:r>
          </w:p>
        </w:tc>
        <w:tc>
          <w:tcPr>
            <w:tcW w:w="8245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309" w:type="dxa"/>
          </w:tcPr>
          <w:p>
            <w:pPr>
              <w:spacing w:line="263" w:lineRule="auto"/>
              <w:jc w:val="center"/>
            </w:pPr>
          </w:p>
          <w:p>
            <w:pPr>
              <w:spacing w:before="82" w:line="221" w:lineRule="auto"/>
              <w:ind w:left="7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公司地址</w:t>
            </w:r>
          </w:p>
        </w:tc>
        <w:tc>
          <w:tcPr>
            <w:tcW w:w="8245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309" w:type="dxa"/>
          </w:tcPr>
          <w:p>
            <w:pPr>
              <w:spacing w:line="286" w:lineRule="auto"/>
              <w:jc w:val="center"/>
            </w:pPr>
          </w:p>
          <w:p>
            <w:pPr>
              <w:spacing w:before="81"/>
              <w:ind w:left="7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E-mail</w:t>
            </w:r>
          </w:p>
        </w:tc>
        <w:tc>
          <w:tcPr>
            <w:tcW w:w="8245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6" w:hRule="atLeast"/>
        </w:trPr>
        <w:tc>
          <w:tcPr>
            <w:tcW w:w="9554" w:type="dxa"/>
            <w:gridSpan w:val="4"/>
          </w:tcPr>
          <w:p>
            <w:pPr>
              <w:spacing w:before="213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介绍内容或建议要求：(简明叙述)</w:t>
            </w:r>
          </w:p>
        </w:tc>
      </w:tr>
    </w:tbl>
    <w:p>
      <w:pPr>
        <w:spacing w:before="299" w:line="218" w:lineRule="auto"/>
        <w:ind w:left="94"/>
        <w:sectPr>
          <w:footerReference r:id="rId3" w:type="default"/>
          <w:pgSz w:w="11900" w:h="16830"/>
          <w:pgMar w:top="1430" w:right="1045" w:bottom="1263" w:left="1335" w:header="0" w:footer="975" w:gutter="0"/>
          <w:cols w:space="720" w:num="1"/>
        </w:sectPr>
      </w:pPr>
    </w:p>
    <w:p>
      <w:pPr>
        <w:spacing w:line="304" w:lineRule="auto"/>
        <w:rPr>
          <w:rFonts w:hint="eastAsia" w:ascii="黑体" w:hAnsi="黑体" w:eastAsia="黑体" w:cs="黑体"/>
          <w:spacing w:val="-9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863600</wp:posOffset>
            </wp:positionH>
            <wp:positionV relativeFrom="page">
              <wp:posOffset>9638665</wp:posOffset>
            </wp:positionV>
            <wp:extent cx="56578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3318" cy="175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-9"/>
          <w:sz w:val="32"/>
          <w:szCs w:val="32"/>
        </w:rPr>
        <w:t>填表说明：</w:t>
      </w:r>
    </w:p>
    <w:bookmarkEnd w:id="0"/>
    <w:p>
      <w:pPr>
        <w:spacing w:before="110" w:line="560" w:lineRule="exact"/>
        <w:ind w:right="190" w:firstLine="604" w:firstLineChars="200"/>
        <w:jc w:val="both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1.药械代表、医药生产经营企业的销售从业人员</w:t>
      </w:r>
      <w:r>
        <w:rPr>
          <w:rFonts w:hint="eastAsia" w:ascii="黑体" w:hAnsi="黑体" w:eastAsia="黑体" w:cs="方正大标宋简体"/>
          <w:b/>
          <w:bCs/>
          <w:spacing w:val="-9"/>
          <w:sz w:val="32"/>
          <w:szCs w:val="32"/>
        </w:rPr>
        <w:t>首次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来我院参加接待日的，需填写《药械代表、医药生产经营企业销售从业人员登记备案信息表》，一式两份，提前在纪检监察室和相关科室（药品供应科、器械科）同时进行备案（详见附件1《药械代表、医药生产经营企业销售从业人员登记备案信息表》填报说明）。</w:t>
      </w:r>
    </w:p>
    <w:p>
      <w:pPr>
        <w:spacing w:before="110" w:line="560" w:lineRule="exact"/>
        <w:ind w:right="190" w:firstLine="604" w:firstLineChars="200"/>
        <w:jc w:val="both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2.药械代表、医药生产经营企业的销售从业人员，需提前三天填写《接待日预约登记表》，一式两份，发送至纪检监察室、相关科室（药学部、器械科）进行预约登记。未经预约登记的，接待日原则上不接待。</w:t>
      </w:r>
    </w:p>
    <w:p>
      <w:pPr>
        <w:spacing w:before="101" w:line="560" w:lineRule="exact"/>
        <w:ind w:left="679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3.纪检监察室邮箱：zbszyyjdyy@126.com</w:t>
      </w:r>
    </w:p>
    <w:p>
      <w:pPr>
        <w:spacing w:before="101" w:line="560" w:lineRule="exact"/>
        <w:ind w:firstLine="906" w:firstLineChars="30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药学部邮箱：zbszyyyx@163.com</w:t>
      </w:r>
    </w:p>
    <w:p>
      <w:pPr>
        <w:spacing w:before="101" w:line="560" w:lineRule="exact"/>
        <w:ind w:firstLine="906" w:firstLineChars="30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器械科邮箱：zbszyyy@163.com</w:t>
      </w:r>
    </w:p>
    <w:p>
      <w:pPr>
        <w:spacing w:line="246" w:lineRule="auto"/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  <w:rPr>
          <w:rFonts w:hint="eastAsia" w:eastAsiaTheme="minorEastAsia"/>
        </w:rPr>
      </w:pPr>
    </w:p>
    <w:p>
      <w:pPr>
        <w:spacing w:line="246" w:lineRule="auto"/>
        <w:rPr>
          <w:rFonts w:hint="eastAsia"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395F06-7C1C-43CE-B170-DED064956A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3A01F9-FEE4-4AC1-BA87-4A87104A02C3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649A78CE-C376-4280-ABDA-F06064B4D1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28C0FA-B73E-41D2-97D5-4D3CD009F73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4BD464D-7E25-4675-916E-080E01717E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68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TdjY2EwODBhM2I4ZTYzNzQ3MWQ0MGU0YWQ3ZTYifQ=="/>
  </w:docVars>
  <w:rsids>
    <w:rsidRoot w:val="22FC36A2"/>
    <w:rsid w:val="22F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2023-03-29T08:27:00Z</dcterms:created>
  <dc:creator>一路上有你</dc:creator>
  <cp:lastModifiedBy>一路上有你</cp:lastModifiedBy>
  <dcterms:modified xsi:type="dcterms:W3CDTF">2023-03-29T08:28:11Z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1381E521FC314130B8251A0B0D84ADA7</vt:lpwstr>
  </property>
</Properties>
</file>