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药物临床试验</w:t>
      </w:r>
      <w:r>
        <w:rPr>
          <w:rFonts w:hint="eastAsia"/>
          <w:b/>
          <w:bCs/>
          <w:sz w:val="28"/>
          <w:szCs w:val="28"/>
        </w:rPr>
        <w:t>初</w:t>
      </w:r>
      <w:r>
        <w:rPr>
          <w:rFonts w:hint="eastAsia"/>
          <w:b/>
          <w:bCs/>
          <w:sz w:val="28"/>
          <w:szCs w:val="28"/>
          <w:lang w:eastAsia="zh-CN"/>
        </w:rPr>
        <w:t>次</w:t>
      </w:r>
      <w:r>
        <w:rPr>
          <w:b/>
          <w:bCs/>
          <w:sz w:val="28"/>
          <w:szCs w:val="28"/>
        </w:rPr>
        <w:t>审查申请表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410"/>
        <w:gridCol w:w="1110"/>
        <w:gridCol w:w="24"/>
        <w:gridCol w:w="1704"/>
        <w:gridCol w:w="1466"/>
      </w:tblGrid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项目名称</w:t>
            </w:r>
            <w:bookmarkEnd w:id="0"/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CFDA批件号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剂型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类别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□化学药 □中药/天然药物 □生物制品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第 类</w:t>
            </w:r>
          </w:p>
        </w:tc>
      </w:tr>
      <w:tr>
        <w:trPr>
          <w:trHeight w:val="1092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试验分期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□Ⅱ期      □Ⅲ期      □Ⅳ期       □临床验证 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□国际多中心            □科研       □其它</w:t>
            </w: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组长单位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1"/>
                <w:kern w:val="0"/>
                <w:sz w:val="24"/>
                <w:szCs w:val="21"/>
                <w:fitText w:val="844" w:id="-205569810"/>
              </w:rPr>
              <w:t>申办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4"/>
                <w:szCs w:val="21"/>
                <w:fitText w:val="844" w:id="-205569810"/>
              </w:rPr>
              <w:t>方</w:t>
            </w:r>
          </w:p>
        </w:tc>
        <w:tc>
          <w:tcPr>
            <w:tcW w:w="6714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CRO（如有）</w:t>
            </w:r>
          </w:p>
        </w:tc>
        <w:tc>
          <w:tcPr>
            <w:tcW w:w="6714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本院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w w:val="87"/>
                <w:kern w:val="0"/>
                <w:sz w:val="24"/>
                <w:szCs w:val="21"/>
                <w:fitText w:val="633" w:id="1"/>
              </w:rPr>
              <w:t>专业组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主要研究者</w:t>
            </w:r>
          </w:p>
        </w:tc>
        <w:tc>
          <w:tcPr>
            <w:tcW w:w="14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737" w:hRule="exact"/>
        </w:trPr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招募人数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rPr>
          <w:trHeight w:val="3179" w:hRule="exact"/>
        </w:trPr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递交资料</w:t>
            </w:r>
          </w:p>
        </w:tc>
        <w:tc>
          <w:tcPr>
            <w:tcW w:w="671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(详见递交资料清单)</w:t>
            </w:r>
          </w:p>
        </w:tc>
      </w:tr>
      <w:tr>
        <w:trPr>
          <w:trHeight w:val="1836" w:hRule="exact"/>
        </w:trPr>
        <w:tc>
          <w:tcPr>
            <w:tcW w:w="4218" w:type="dxa"/>
            <w:gridSpan w:val="2"/>
            <w:tcBorders>
              <w:right w:val="nil"/>
            </w:tcBorders>
            <w:vAlign w:val="center"/>
          </w:tcPr>
          <w:p>
            <w:pPr>
              <w:spacing w:beforeLines="50" w:line="360" w:lineRule="auto"/>
              <w:ind w:right="84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资料递交人签名：</w:t>
            </w:r>
          </w:p>
          <w:p>
            <w:pPr>
              <w:spacing w:beforeLines="50" w:line="360" w:lineRule="auto"/>
              <w:ind w:right="840" w:firstLine="1177" w:firstLineChars="49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日期：</w:t>
            </w:r>
          </w:p>
        </w:tc>
        <w:tc>
          <w:tcPr>
            <w:tcW w:w="4304" w:type="dxa"/>
            <w:gridSpan w:val="4"/>
            <w:tcBorders>
              <w:left w:val="nil"/>
            </w:tcBorders>
            <w:vAlign w:val="center"/>
          </w:tcPr>
          <w:p>
            <w:pPr>
              <w:spacing w:beforeLines="50" w:line="360" w:lineRule="auto"/>
              <w:ind w:firstLine="468" w:firstLineChars="195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主要研究者签名：</w:t>
            </w:r>
          </w:p>
        </w:tc>
      </w:tr>
    </w:tbl>
    <w:p>
      <w:pPr>
        <w:spacing w:afterLines="50"/>
        <w:rPr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第1页 共1页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highlight w:val="yellow"/>
      </w:rPr>
    </w:pPr>
    <w:r>
      <w:rPr>
        <w:rFonts w:hint="eastAsia" w:asciiTheme="majorEastAsia" w:hAnsiTheme="majorEastAsia" w:eastAsiaTheme="majorEastAsia" w:cstheme="majorEastAsia"/>
      </w:rPr>
      <w:t>淄博市中医医院  临床试验伦理委员会                                             IEC-AF/03-1.0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57D3E"/>
    <w:rsid w:val="0009616E"/>
    <w:rsid w:val="000B7CA0"/>
    <w:rsid w:val="000D46A1"/>
    <w:rsid w:val="000E7EC8"/>
    <w:rsid w:val="00104B3B"/>
    <w:rsid w:val="00112A91"/>
    <w:rsid w:val="001267EB"/>
    <w:rsid w:val="00140071"/>
    <w:rsid w:val="00142BD9"/>
    <w:rsid w:val="00240799"/>
    <w:rsid w:val="00274223"/>
    <w:rsid w:val="00284CAE"/>
    <w:rsid w:val="002B4D76"/>
    <w:rsid w:val="00312EF0"/>
    <w:rsid w:val="00330A62"/>
    <w:rsid w:val="0035352D"/>
    <w:rsid w:val="003B0476"/>
    <w:rsid w:val="003C03BD"/>
    <w:rsid w:val="00445311"/>
    <w:rsid w:val="004554F9"/>
    <w:rsid w:val="00463787"/>
    <w:rsid w:val="004B4399"/>
    <w:rsid w:val="004F1860"/>
    <w:rsid w:val="004F537C"/>
    <w:rsid w:val="004F71EF"/>
    <w:rsid w:val="005219A8"/>
    <w:rsid w:val="005369C8"/>
    <w:rsid w:val="005C2408"/>
    <w:rsid w:val="00691043"/>
    <w:rsid w:val="00691895"/>
    <w:rsid w:val="006A76CC"/>
    <w:rsid w:val="006B58FB"/>
    <w:rsid w:val="006F4892"/>
    <w:rsid w:val="00721BED"/>
    <w:rsid w:val="00752F2E"/>
    <w:rsid w:val="00766C88"/>
    <w:rsid w:val="007735C9"/>
    <w:rsid w:val="007A352B"/>
    <w:rsid w:val="008066F5"/>
    <w:rsid w:val="00821A3F"/>
    <w:rsid w:val="00825A1D"/>
    <w:rsid w:val="0086222E"/>
    <w:rsid w:val="00872930"/>
    <w:rsid w:val="00881685"/>
    <w:rsid w:val="008D4700"/>
    <w:rsid w:val="00915EB5"/>
    <w:rsid w:val="00916707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9F73FF"/>
    <w:rsid w:val="00A2250B"/>
    <w:rsid w:val="00A67A7A"/>
    <w:rsid w:val="00A86CCA"/>
    <w:rsid w:val="00A908AD"/>
    <w:rsid w:val="00AA75D9"/>
    <w:rsid w:val="00AC0187"/>
    <w:rsid w:val="00AC6A35"/>
    <w:rsid w:val="00AE492E"/>
    <w:rsid w:val="00B11B96"/>
    <w:rsid w:val="00B37C8C"/>
    <w:rsid w:val="00B61C87"/>
    <w:rsid w:val="00B74522"/>
    <w:rsid w:val="00BE52D4"/>
    <w:rsid w:val="00C00989"/>
    <w:rsid w:val="00C91889"/>
    <w:rsid w:val="00CC7A88"/>
    <w:rsid w:val="00CE55FD"/>
    <w:rsid w:val="00D305C2"/>
    <w:rsid w:val="00D45F9D"/>
    <w:rsid w:val="00D82213"/>
    <w:rsid w:val="00DB6742"/>
    <w:rsid w:val="00E01F43"/>
    <w:rsid w:val="00E26E8F"/>
    <w:rsid w:val="00E37771"/>
    <w:rsid w:val="00E454B9"/>
    <w:rsid w:val="00EF69AD"/>
    <w:rsid w:val="00F63FD3"/>
    <w:rsid w:val="00F67882"/>
    <w:rsid w:val="00F81EC3"/>
    <w:rsid w:val="00FA1521"/>
    <w:rsid w:val="00FA7CE7"/>
    <w:rsid w:val="00FE4A2F"/>
    <w:rsid w:val="120D4D87"/>
    <w:rsid w:val="1CBA58BA"/>
    <w:rsid w:val="385A00B1"/>
    <w:rsid w:val="49687A45"/>
    <w:rsid w:val="67E227C8"/>
    <w:rsid w:val="6AAA433D"/>
    <w:rsid w:val="EFDF1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189</Characters>
  <Lines>1</Lines>
  <Paragraphs>1</Paragraphs>
  <TotalTime>7</TotalTime>
  <ScaleCrop>false</ScaleCrop>
  <LinksUpToDate>false</LinksUpToDate>
  <CharactersWithSpaces>221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2015-03-20T22:58:00Z</dcterms:created>
  <dc:creator>User</dc:creator>
  <cp:lastModifiedBy>8226983013</cp:lastModifiedBy>
  <cp:lastPrinted>2019-08-20T14:49:00Z</cp:lastPrinted>
  <dcterms:modified xsi:type="dcterms:W3CDTF">2024-07-07T10:57:26Z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9BDD566A2899714A16048A668D68A2E7_42</vt:lpwstr>
  </property>
</Properties>
</file>